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450171" w:rsidTr="00D43CA5">
        <w:tc>
          <w:tcPr>
            <w:tcW w:w="4253" w:type="dxa"/>
          </w:tcPr>
          <w:p w:rsidR="00450171" w:rsidRDefault="00450171" w:rsidP="00D43CA5">
            <w:pPr>
              <w:pStyle w:val="Header"/>
              <w:jc w:val="center"/>
              <w:rPr>
                <w:rFonts w:ascii="Century Bash" w:hAnsi="Century Bash"/>
                <w:shadow/>
                <w:sz w:val="28"/>
              </w:rPr>
            </w:pPr>
          </w:p>
          <w:p w:rsidR="00450171" w:rsidRDefault="00450171" w:rsidP="00D43CA5">
            <w:pPr>
              <w:pStyle w:val="Header"/>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450171" w:rsidRDefault="00450171" w:rsidP="00D43CA5">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450171" w:rsidRDefault="00450171" w:rsidP="00D43CA5">
            <w:pPr>
              <w:pStyle w:val="Header"/>
              <w:jc w:val="center"/>
              <w:rPr>
                <w:rFonts w:ascii="Century Bash" w:hAnsi="Century Bash"/>
                <w:sz w:val="26"/>
              </w:rPr>
            </w:pPr>
          </w:p>
          <w:p w:rsidR="00450171" w:rsidRPr="004B5102" w:rsidRDefault="00450171" w:rsidP="00D43CA5">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450171" w:rsidRDefault="00450171" w:rsidP="00D43CA5">
            <w:pPr>
              <w:pStyle w:val="Header"/>
              <w:jc w:val="center"/>
            </w:pPr>
            <w:r w:rsidRPr="00C65C8D">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4" o:title="" croptop="12116f" cropleft="12113f" cropright="6926f"/>
                </v:shape>
                <o:OLEObject Type="Embed" ProgID="Word.Picture.8" ShapeID="_x0000_i1025" DrawAspect="Content" ObjectID="_1703510023" r:id="rId5"/>
              </w:object>
            </w:r>
          </w:p>
        </w:tc>
        <w:tc>
          <w:tcPr>
            <w:tcW w:w="3827" w:type="dxa"/>
          </w:tcPr>
          <w:p w:rsidR="00450171" w:rsidRDefault="00450171" w:rsidP="00D43CA5">
            <w:pPr>
              <w:pStyle w:val="Header"/>
              <w:jc w:val="center"/>
              <w:rPr>
                <w:rFonts w:ascii="Century Bash" w:hAnsi="Century Bash"/>
                <w:shadow/>
                <w:sz w:val="28"/>
              </w:rPr>
            </w:pPr>
          </w:p>
          <w:p w:rsidR="00450171" w:rsidRDefault="00450171" w:rsidP="00D43CA5">
            <w:pPr>
              <w:pStyle w:val="Header"/>
              <w:jc w:val="center"/>
              <w:rPr>
                <w:rFonts w:ascii="Century Bash" w:hAnsi="Century Bash"/>
                <w:shadow/>
              </w:rPr>
            </w:pPr>
            <w:r>
              <w:rPr>
                <w:rFonts w:ascii="Century Bash" w:hAnsi="Century Bash"/>
                <w:shadow/>
              </w:rPr>
              <w:t>РЕСПУБЛИКА БАШКОРТОСТАН</w:t>
            </w:r>
          </w:p>
          <w:p w:rsidR="00450171" w:rsidRDefault="00450171" w:rsidP="00D43CA5">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450171" w:rsidRDefault="00450171" w:rsidP="00D43CA5">
            <w:pPr>
              <w:pStyle w:val="Header"/>
              <w:jc w:val="right"/>
              <w:rPr>
                <w:rFonts w:ascii="Century Bash" w:hAnsi="Century Bash"/>
                <w:sz w:val="16"/>
              </w:rPr>
            </w:pPr>
          </w:p>
          <w:p w:rsidR="00450171" w:rsidRDefault="00450171" w:rsidP="00D43CA5">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450171" w:rsidRDefault="00450171" w:rsidP="00F96881">
      <w:pPr>
        <w:pStyle w:val="Header"/>
        <w:tabs>
          <w:tab w:val="clear" w:pos="4153"/>
          <w:tab w:val="clear" w:pos="8306"/>
        </w:tabs>
        <w:ind w:left="5664" w:right="-142" w:hanging="5664"/>
        <w:rPr>
          <w:sz w:val="26"/>
          <w:szCs w:val="24"/>
        </w:rPr>
      </w:pPr>
      <w:r>
        <w:rPr>
          <w:noProof/>
        </w:rPr>
        <w:pict>
          <v:line id="_x0000_s1026" style="position:absolute;left:0;text-align:left;z-index:251658240;mso-position-horizontal-relative:text;mso-position-vertical-relative:text" from="3.6pt,8.4pt" to="471.6pt,8.4pt" strokeweight="2.25pt"/>
        </w:pict>
      </w:r>
    </w:p>
    <w:p w:rsidR="00450171" w:rsidRPr="00161C35" w:rsidRDefault="00450171" w:rsidP="00F96881">
      <w:pPr>
        <w:jc w:val="center"/>
        <w:rPr>
          <w:sz w:val="28"/>
          <w:szCs w:val="28"/>
        </w:rPr>
      </w:pPr>
      <w:r w:rsidRPr="00161C35">
        <w:rPr>
          <w:sz w:val="28"/>
          <w:szCs w:val="28"/>
        </w:rPr>
        <w:t xml:space="preserve">РЕШЕНИЕ </w:t>
      </w:r>
    </w:p>
    <w:p w:rsidR="00450171" w:rsidRPr="00161C35" w:rsidRDefault="00450171" w:rsidP="00F96881">
      <w:pPr>
        <w:jc w:val="center"/>
        <w:rPr>
          <w:sz w:val="28"/>
          <w:szCs w:val="28"/>
        </w:rPr>
      </w:pPr>
      <w:r w:rsidRPr="00161C35">
        <w:rPr>
          <w:sz w:val="28"/>
          <w:szCs w:val="28"/>
        </w:rPr>
        <w:t>Совета сельского поселения Меселинский сельсовет</w:t>
      </w:r>
    </w:p>
    <w:p w:rsidR="00450171" w:rsidRPr="00161C35" w:rsidRDefault="00450171" w:rsidP="00F96881">
      <w:pPr>
        <w:jc w:val="center"/>
        <w:rPr>
          <w:sz w:val="28"/>
          <w:szCs w:val="28"/>
        </w:rPr>
      </w:pPr>
      <w:r w:rsidRPr="00161C35">
        <w:rPr>
          <w:sz w:val="28"/>
          <w:szCs w:val="28"/>
        </w:rPr>
        <w:t>муниципального района Аургазинский район</w:t>
      </w:r>
    </w:p>
    <w:p w:rsidR="00450171" w:rsidRPr="00161C35" w:rsidRDefault="00450171" w:rsidP="00F96881">
      <w:pPr>
        <w:jc w:val="center"/>
        <w:rPr>
          <w:sz w:val="28"/>
          <w:szCs w:val="28"/>
        </w:rPr>
      </w:pPr>
      <w:r w:rsidRPr="00161C35">
        <w:rPr>
          <w:sz w:val="28"/>
          <w:szCs w:val="28"/>
        </w:rPr>
        <w:t>Республики Башкортостан</w:t>
      </w:r>
    </w:p>
    <w:p w:rsidR="00450171" w:rsidRPr="00161C35" w:rsidRDefault="00450171" w:rsidP="00F96881">
      <w:pPr>
        <w:jc w:val="center"/>
        <w:rPr>
          <w:sz w:val="28"/>
          <w:szCs w:val="28"/>
        </w:rPr>
      </w:pPr>
    </w:p>
    <w:p w:rsidR="00450171" w:rsidRPr="00161C35" w:rsidRDefault="00450171" w:rsidP="00F96881">
      <w:pPr>
        <w:spacing w:line="380" w:lineRule="exact"/>
        <w:ind w:left="6372"/>
        <w:jc w:val="both"/>
        <w:rPr>
          <w:sz w:val="28"/>
          <w:szCs w:val="28"/>
        </w:rPr>
      </w:pPr>
      <w:r w:rsidRPr="00161C35">
        <w:rPr>
          <w:sz w:val="28"/>
          <w:szCs w:val="28"/>
        </w:rPr>
        <w:t>27 декабря 2021 года</w:t>
      </w:r>
    </w:p>
    <w:p w:rsidR="00450171" w:rsidRPr="00161C35" w:rsidRDefault="00450171" w:rsidP="00F96881">
      <w:pPr>
        <w:pStyle w:val="Header"/>
        <w:tabs>
          <w:tab w:val="left" w:pos="708"/>
        </w:tabs>
        <w:ind w:left="5664" w:firstLine="708"/>
        <w:jc w:val="both"/>
        <w:rPr>
          <w:sz w:val="28"/>
          <w:szCs w:val="28"/>
        </w:rPr>
      </w:pPr>
      <w:r w:rsidRPr="00161C35">
        <w:rPr>
          <w:sz w:val="28"/>
          <w:szCs w:val="28"/>
        </w:rPr>
        <w:t>№ 171</w:t>
      </w:r>
    </w:p>
    <w:p w:rsidR="00450171" w:rsidRPr="00161C35" w:rsidRDefault="00450171" w:rsidP="00F96881">
      <w:pPr>
        <w:jc w:val="center"/>
        <w:rPr>
          <w:sz w:val="28"/>
          <w:szCs w:val="28"/>
        </w:rPr>
      </w:pPr>
    </w:p>
    <w:p w:rsidR="00450171" w:rsidRPr="00161C35" w:rsidRDefault="00450171" w:rsidP="00F96881">
      <w:pPr>
        <w:pStyle w:val="BodyText"/>
        <w:jc w:val="center"/>
        <w:rPr>
          <w:b/>
          <w:szCs w:val="28"/>
        </w:rPr>
      </w:pPr>
      <w:r w:rsidRPr="00161C35">
        <w:rPr>
          <w:b/>
          <w:szCs w:val="28"/>
        </w:rPr>
        <w:t xml:space="preserve">Об утверждении Соглашения о передаче осуществления части полномочий по решению вопросов местного значения </w:t>
      </w:r>
    </w:p>
    <w:p w:rsidR="00450171" w:rsidRPr="00161C35" w:rsidRDefault="00450171" w:rsidP="00F96881">
      <w:pPr>
        <w:pStyle w:val="BodyText"/>
        <w:jc w:val="center"/>
        <w:rPr>
          <w:b/>
          <w:szCs w:val="28"/>
        </w:rPr>
      </w:pPr>
      <w:r w:rsidRPr="00161C35">
        <w:rPr>
          <w:b/>
          <w:szCs w:val="28"/>
        </w:rPr>
        <w:t xml:space="preserve">муниципального района </w:t>
      </w:r>
    </w:p>
    <w:p w:rsidR="00450171" w:rsidRPr="00161C35" w:rsidRDefault="00450171" w:rsidP="00F96881">
      <w:pPr>
        <w:pStyle w:val="BodyText"/>
        <w:ind w:firstLine="720"/>
        <w:jc w:val="both"/>
        <w:rPr>
          <w:szCs w:val="28"/>
        </w:rPr>
      </w:pPr>
    </w:p>
    <w:p w:rsidR="00450171" w:rsidRPr="00161C35" w:rsidRDefault="00450171" w:rsidP="00F96881">
      <w:pPr>
        <w:pStyle w:val="BodyText"/>
        <w:ind w:right="-2" w:firstLine="720"/>
        <w:jc w:val="both"/>
        <w:rPr>
          <w:szCs w:val="28"/>
        </w:rPr>
      </w:pPr>
      <w:r w:rsidRPr="00161C35">
        <w:rPr>
          <w:szCs w:val="28"/>
        </w:rP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161C35">
        <w:rPr>
          <w:bCs/>
          <w:szCs w:val="28"/>
        </w:rPr>
        <w:t>решил:</w:t>
      </w:r>
    </w:p>
    <w:p w:rsidR="00450171" w:rsidRPr="00161C35" w:rsidRDefault="00450171" w:rsidP="00F96881">
      <w:pPr>
        <w:pStyle w:val="BodyText"/>
        <w:ind w:firstLine="708"/>
        <w:jc w:val="both"/>
        <w:rPr>
          <w:szCs w:val="28"/>
        </w:rPr>
      </w:pPr>
      <w:r w:rsidRPr="00161C35">
        <w:rPr>
          <w:szCs w:val="28"/>
        </w:rPr>
        <w:t>1. Утвердить Соглашение о передаче осуществления части полномочий по решению вопросов местного значения муниципального района Аургазинский район Республики Башкортостан между органами местного самоуправления  сельского поселения Меселинский сельсовет муниципального района Аургазинский район Республики Башкортостан и органами местного самоуправления  муниципального района Аургазинский район Республики Башкортостан (прилагается).</w:t>
      </w:r>
    </w:p>
    <w:p w:rsidR="00450171" w:rsidRPr="00161C35" w:rsidRDefault="00450171" w:rsidP="00F96881">
      <w:pPr>
        <w:ind w:firstLine="708"/>
        <w:jc w:val="both"/>
        <w:rPr>
          <w:sz w:val="28"/>
          <w:szCs w:val="28"/>
        </w:rPr>
      </w:pPr>
      <w:r w:rsidRPr="00161C35">
        <w:rPr>
          <w:sz w:val="28"/>
          <w:szCs w:val="28"/>
        </w:rPr>
        <w:t>2. Настоящее решение вступает в силу с 1 января 2022 года.</w:t>
      </w:r>
    </w:p>
    <w:p w:rsidR="00450171" w:rsidRPr="00161C35" w:rsidRDefault="00450171" w:rsidP="00F96881">
      <w:pPr>
        <w:autoSpaceDE w:val="0"/>
        <w:autoSpaceDN w:val="0"/>
        <w:adjustRightInd w:val="0"/>
        <w:ind w:firstLine="709"/>
        <w:jc w:val="both"/>
        <w:rPr>
          <w:sz w:val="28"/>
          <w:szCs w:val="28"/>
        </w:rPr>
      </w:pPr>
      <w:r w:rsidRPr="00161C35">
        <w:rPr>
          <w:sz w:val="28"/>
          <w:szCs w:val="28"/>
        </w:rPr>
        <w:t xml:space="preserve">3.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в сети «Интернет» </w:t>
      </w:r>
      <w:hyperlink r:id="rId6" w:history="1">
        <w:r w:rsidRPr="00161C35">
          <w:rPr>
            <w:rStyle w:val="Hyperlink"/>
            <w:sz w:val="28"/>
            <w:szCs w:val="28"/>
          </w:rPr>
          <w:t>http://www.</w:t>
        </w:r>
        <w:r w:rsidRPr="00161C35">
          <w:rPr>
            <w:rStyle w:val="Hyperlink"/>
            <w:sz w:val="28"/>
            <w:szCs w:val="28"/>
            <w:lang w:val="en-US"/>
          </w:rPr>
          <w:t>meselinsky</w:t>
        </w:r>
        <w:r w:rsidRPr="00161C35">
          <w:rPr>
            <w:rStyle w:val="Hyperlink"/>
            <w:sz w:val="28"/>
            <w:szCs w:val="28"/>
          </w:rPr>
          <w:t>.ru</w:t>
        </w:r>
      </w:hyperlink>
      <w:r w:rsidRPr="00161C35">
        <w:rPr>
          <w:sz w:val="28"/>
          <w:szCs w:val="28"/>
        </w:rPr>
        <w:t>.</w:t>
      </w:r>
    </w:p>
    <w:p w:rsidR="00450171" w:rsidRDefault="00450171" w:rsidP="00F96881">
      <w:pPr>
        <w:autoSpaceDE w:val="0"/>
        <w:autoSpaceDN w:val="0"/>
        <w:adjustRightInd w:val="0"/>
        <w:ind w:firstLine="709"/>
        <w:jc w:val="both"/>
        <w:rPr>
          <w:sz w:val="28"/>
          <w:szCs w:val="28"/>
        </w:rPr>
      </w:pPr>
    </w:p>
    <w:p w:rsidR="00450171" w:rsidRPr="00161C35" w:rsidRDefault="00450171" w:rsidP="00F96881">
      <w:pPr>
        <w:rPr>
          <w:sz w:val="28"/>
          <w:szCs w:val="28"/>
        </w:rPr>
      </w:pPr>
      <w:r w:rsidRPr="00161C35">
        <w:rPr>
          <w:sz w:val="28"/>
          <w:szCs w:val="28"/>
        </w:rPr>
        <w:t>Глава сельского поселения</w:t>
      </w:r>
    </w:p>
    <w:p w:rsidR="00450171" w:rsidRPr="00161C35" w:rsidRDefault="00450171" w:rsidP="00F96881">
      <w:pPr>
        <w:autoSpaceDE w:val="0"/>
        <w:jc w:val="both"/>
        <w:rPr>
          <w:sz w:val="28"/>
          <w:szCs w:val="28"/>
        </w:rPr>
      </w:pPr>
      <w:r w:rsidRPr="00161C35">
        <w:rPr>
          <w:sz w:val="28"/>
          <w:szCs w:val="28"/>
        </w:rPr>
        <w:t xml:space="preserve">Меселинский сельсовет </w:t>
      </w:r>
    </w:p>
    <w:p w:rsidR="00450171" w:rsidRPr="00161C35" w:rsidRDefault="00450171" w:rsidP="00F96881">
      <w:pPr>
        <w:autoSpaceDE w:val="0"/>
        <w:jc w:val="both"/>
        <w:rPr>
          <w:sz w:val="28"/>
          <w:szCs w:val="28"/>
        </w:rPr>
      </w:pPr>
      <w:r w:rsidRPr="00161C35">
        <w:rPr>
          <w:sz w:val="28"/>
          <w:szCs w:val="28"/>
        </w:rPr>
        <w:t xml:space="preserve">муниципального  района </w:t>
      </w:r>
    </w:p>
    <w:p w:rsidR="00450171" w:rsidRPr="00161C35" w:rsidRDefault="00450171" w:rsidP="00F96881">
      <w:pPr>
        <w:autoSpaceDE w:val="0"/>
        <w:jc w:val="both"/>
        <w:rPr>
          <w:sz w:val="28"/>
          <w:szCs w:val="28"/>
        </w:rPr>
      </w:pPr>
      <w:r w:rsidRPr="00161C35">
        <w:rPr>
          <w:sz w:val="28"/>
          <w:szCs w:val="28"/>
        </w:rPr>
        <w:t>Аургазинский район</w:t>
      </w:r>
    </w:p>
    <w:p w:rsidR="00450171" w:rsidRDefault="00450171" w:rsidP="00F96881">
      <w:pPr>
        <w:autoSpaceDE w:val="0"/>
        <w:jc w:val="both"/>
        <w:rPr>
          <w:sz w:val="28"/>
          <w:szCs w:val="28"/>
        </w:rPr>
      </w:pPr>
      <w:r w:rsidRPr="00161C35">
        <w:rPr>
          <w:sz w:val="28"/>
          <w:szCs w:val="28"/>
        </w:rPr>
        <w:t xml:space="preserve">Республики Башкортостан                           </w:t>
      </w:r>
      <w:r>
        <w:rPr>
          <w:sz w:val="28"/>
          <w:szCs w:val="28"/>
        </w:rPr>
        <w:t xml:space="preserve">                           </w:t>
      </w:r>
      <w:r w:rsidRPr="00161C35">
        <w:rPr>
          <w:sz w:val="28"/>
          <w:szCs w:val="28"/>
        </w:rPr>
        <w:t>И.М. Александрова</w:t>
      </w:r>
    </w:p>
    <w:p w:rsidR="00450171" w:rsidRDefault="00450171" w:rsidP="00F96881">
      <w:pPr>
        <w:autoSpaceDE w:val="0"/>
        <w:jc w:val="both"/>
        <w:rPr>
          <w:sz w:val="28"/>
          <w:szCs w:val="28"/>
        </w:rPr>
      </w:pPr>
    </w:p>
    <w:p w:rsidR="00450171" w:rsidRDefault="00450171" w:rsidP="00F96881">
      <w:pPr>
        <w:autoSpaceDE w:val="0"/>
        <w:jc w:val="both"/>
        <w:rPr>
          <w:sz w:val="28"/>
          <w:szCs w:val="28"/>
        </w:rPr>
      </w:pPr>
    </w:p>
    <w:tbl>
      <w:tblPr>
        <w:tblW w:w="9747" w:type="dxa"/>
        <w:tblLook w:val="00A0"/>
      </w:tblPr>
      <w:tblGrid>
        <w:gridCol w:w="4644"/>
        <w:gridCol w:w="5103"/>
      </w:tblGrid>
      <w:tr w:rsidR="00450171" w:rsidTr="00C853FA">
        <w:tc>
          <w:tcPr>
            <w:tcW w:w="4644" w:type="dxa"/>
          </w:tcPr>
          <w:p w:rsidR="00450171" w:rsidRDefault="00450171">
            <w:pPr>
              <w:jc w:val="center"/>
              <w:rPr>
                <w:b/>
                <w:sz w:val="28"/>
                <w:szCs w:val="22"/>
                <w:lang w:eastAsia="en-US"/>
              </w:rPr>
            </w:pPr>
          </w:p>
        </w:tc>
        <w:tc>
          <w:tcPr>
            <w:tcW w:w="5103" w:type="dxa"/>
          </w:tcPr>
          <w:p w:rsidR="00450171" w:rsidRDefault="00450171">
            <w:pPr>
              <w:ind w:left="-108" w:right="-108"/>
              <w:rPr>
                <w:sz w:val="22"/>
                <w:szCs w:val="22"/>
                <w:lang w:eastAsia="en-US"/>
              </w:rPr>
            </w:pPr>
            <w:r>
              <w:rPr>
                <w:sz w:val="22"/>
              </w:rPr>
              <w:t>УТВЕРЖДЕНО</w:t>
            </w:r>
          </w:p>
          <w:p w:rsidR="00450171" w:rsidRDefault="00450171">
            <w:pPr>
              <w:ind w:left="-108" w:right="-108"/>
              <w:rPr>
                <w:sz w:val="22"/>
              </w:rPr>
            </w:pPr>
            <w:r>
              <w:rPr>
                <w:sz w:val="22"/>
              </w:rPr>
              <w:t xml:space="preserve">решением Совета муниципального района Аургазинский район Республики Башкортостан </w:t>
            </w:r>
          </w:p>
          <w:p w:rsidR="00450171" w:rsidRDefault="00450171">
            <w:pPr>
              <w:ind w:left="-108" w:right="-108"/>
              <w:rPr>
                <w:sz w:val="22"/>
              </w:rPr>
            </w:pPr>
            <w:r>
              <w:rPr>
                <w:sz w:val="22"/>
              </w:rPr>
              <w:t>от 23.12.2021 № 15/16</w:t>
            </w:r>
          </w:p>
          <w:p w:rsidR="00450171" w:rsidRDefault="00450171">
            <w:pPr>
              <w:ind w:left="-108" w:right="-108"/>
              <w:rPr>
                <w:sz w:val="22"/>
              </w:rPr>
            </w:pPr>
            <w:r>
              <w:rPr>
                <w:sz w:val="22"/>
              </w:rPr>
              <w:t xml:space="preserve">и решением Совета сельского поселения Меселинский сельсовет муниципального района Аургазинский район Республики Башкортостан </w:t>
            </w:r>
          </w:p>
          <w:p w:rsidR="00450171" w:rsidRDefault="00450171">
            <w:pPr>
              <w:ind w:left="-108"/>
              <w:rPr>
                <w:lang w:val="en-US" w:eastAsia="en-US"/>
              </w:rPr>
            </w:pPr>
            <w:r>
              <w:rPr>
                <w:sz w:val="22"/>
              </w:rPr>
              <w:t xml:space="preserve">от </w:t>
            </w:r>
            <w:r>
              <w:rPr>
                <w:sz w:val="22"/>
                <w:lang w:val="en-US"/>
              </w:rPr>
              <w:t>27</w:t>
            </w:r>
            <w:r>
              <w:rPr>
                <w:sz w:val="22"/>
              </w:rPr>
              <w:t xml:space="preserve">.12.2021 № </w:t>
            </w:r>
            <w:r>
              <w:rPr>
                <w:sz w:val="22"/>
                <w:lang w:val="en-US"/>
              </w:rPr>
              <w:t>171</w:t>
            </w:r>
            <w:bookmarkStart w:id="0" w:name="_GoBack"/>
            <w:bookmarkEnd w:id="0"/>
          </w:p>
        </w:tc>
      </w:tr>
    </w:tbl>
    <w:p w:rsidR="00450171" w:rsidRDefault="00450171" w:rsidP="00C853FA">
      <w:pPr>
        <w:jc w:val="center"/>
        <w:rPr>
          <w:b/>
          <w:sz w:val="28"/>
          <w:szCs w:val="22"/>
          <w:lang w:eastAsia="en-US"/>
        </w:rPr>
      </w:pPr>
    </w:p>
    <w:p w:rsidR="00450171" w:rsidRDefault="00450171" w:rsidP="00C853FA">
      <w:pPr>
        <w:jc w:val="center"/>
        <w:rPr>
          <w:b/>
        </w:rPr>
      </w:pPr>
      <w:r>
        <w:rPr>
          <w:b/>
        </w:rPr>
        <w:t>Соглашение</w:t>
      </w:r>
    </w:p>
    <w:p w:rsidR="00450171" w:rsidRDefault="00450171" w:rsidP="00C853FA">
      <w:pPr>
        <w:jc w:val="center"/>
        <w:rPr>
          <w:b/>
        </w:rPr>
      </w:pPr>
      <w:r>
        <w:rPr>
          <w:b/>
        </w:rPr>
        <w:t>о передаче осуществления части полномочий по решению вопросов местного значения муниципального района</w:t>
      </w:r>
    </w:p>
    <w:p w:rsidR="00450171" w:rsidRDefault="00450171" w:rsidP="00C853FA">
      <w:pPr>
        <w:jc w:val="both"/>
      </w:pPr>
    </w:p>
    <w:p w:rsidR="00450171" w:rsidRDefault="00450171" w:rsidP="00C853FA">
      <w:pPr>
        <w:pStyle w:val="FR2"/>
        <w:ind w:left="0"/>
        <w:jc w:val="both"/>
        <w:rPr>
          <w:rFonts w:ascii="Times New Roman" w:hAnsi="Times New Roman" w:cs="Times New Roman"/>
          <w:lang w:val="ru-RU"/>
        </w:rPr>
      </w:pPr>
      <w:r>
        <w:rPr>
          <w:rFonts w:ascii="Times New Roman" w:hAnsi="Times New Roman" w:cs="Times New Roman"/>
          <w:lang w:val="ru-RU"/>
        </w:rPr>
        <w:t>с.Толбазы</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23 декабря </w:t>
      </w:r>
      <w:smartTag w:uri="urn:schemas-microsoft-com:office:smarttags" w:element="metricconverter">
        <w:smartTagPr>
          <w:attr w:name="ProductID" w:val="2021 г"/>
        </w:smartTagPr>
        <w:r>
          <w:rPr>
            <w:rFonts w:ascii="Times New Roman" w:hAnsi="Times New Roman" w:cs="Times New Roman"/>
            <w:lang w:val="ru-RU"/>
          </w:rPr>
          <w:t>2021 г</w:t>
        </w:r>
      </w:smartTag>
      <w:r>
        <w:rPr>
          <w:rFonts w:ascii="Times New Roman" w:hAnsi="Times New Roman" w:cs="Times New Roman"/>
          <w:lang w:val="ru-RU"/>
        </w:rPr>
        <w:t>.</w:t>
      </w:r>
    </w:p>
    <w:p w:rsidR="00450171" w:rsidRDefault="00450171" w:rsidP="00C853FA">
      <w:pPr>
        <w:pStyle w:val="FR2"/>
        <w:ind w:left="0"/>
        <w:jc w:val="both"/>
        <w:rPr>
          <w:rFonts w:ascii="Times New Roman" w:hAnsi="Times New Roman" w:cs="Times New Roman"/>
          <w:lang w:val="ru-RU"/>
        </w:rPr>
      </w:pPr>
    </w:p>
    <w:p w:rsidR="00450171" w:rsidRDefault="00450171" w:rsidP="00C853FA">
      <w:pPr>
        <w:ind w:firstLine="360"/>
        <w:jc w:val="both"/>
        <w:rPr>
          <w:szCs w:val="28"/>
        </w:rPr>
      </w:pPr>
      <w:r>
        <w:rPr>
          <w:szCs w:val="28"/>
        </w:rPr>
        <w:t xml:space="preserve">Администрация муниципального района Аургазинский район Республики Башкортостан, именуемая в дальнейшем </w:t>
      </w:r>
      <w:r>
        <w:rPr>
          <w:bCs/>
          <w:szCs w:val="28"/>
        </w:rPr>
        <w:t>«Район»</w:t>
      </w:r>
      <w:r>
        <w:rPr>
          <w:szCs w:val="28"/>
        </w:rPr>
        <w:t xml:space="preserve">, в лице главы Администрации Шагаретдинова Арслана Назировича, действующего на основании Устава муниципального района Аургазинский район Республики Башкортостан, с одной стороны и Администрация сельского поселения Меселинский сельсовет муниципального района Аургазинский район Республики Башкортостан, именуемая в дальнейшем </w:t>
      </w:r>
      <w:r>
        <w:rPr>
          <w:bCs/>
          <w:szCs w:val="28"/>
        </w:rPr>
        <w:t>«Поселение»</w:t>
      </w:r>
      <w:r>
        <w:rPr>
          <w:szCs w:val="28"/>
        </w:rPr>
        <w:t>, в лице главы сельского поселения Александровой Ирины Михайловны, действующей на основании Устава сельского поселения Меселинский сельсовет муниципального района Аургазинский район Республики Башкортостан, с другой стороны, совместно именуемые – «Стороны», во исполнение решения Совета муниципального района Аургазинский район Республики Башкортостан от 30.11.2021 № 13/38 «О передаче осуществления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сельского поселения Меселинский сельсовет муниципального района Аургазинский район Республики Башкортостан», решения Совета сельского поселения Меселинский сельсовет муниципального района Аургазинский район Республики Башкортостан от 14.12.2021 № 164 «О приеме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сельского поселения Меселинский сельсовет муниципального района Аургазинский район Республики Башкортостан» заключили настоящее Соглашение о нижеследующем.</w:t>
      </w:r>
    </w:p>
    <w:p w:rsidR="00450171" w:rsidRDefault="00450171" w:rsidP="00C853FA">
      <w:pPr>
        <w:rPr>
          <w:szCs w:val="28"/>
        </w:rPr>
      </w:pPr>
    </w:p>
    <w:p w:rsidR="00450171" w:rsidRDefault="00450171" w:rsidP="00C853FA">
      <w:pPr>
        <w:rPr>
          <w:b/>
          <w:szCs w:val="22"/>
        </w:rPr>
      </w:pPr>
      <w:r>
        <w:rPr>
          <w:b/>
        </w:rPr>
        <w:t>1. Предмет Соглашения</w:t>
      </w:r>
    </w:p>
    <w:p w:rsidR="00450171" w:rsidRDefault="00450171" w:rsidP="00C853FA">
      <w:pPr>
        <w:ind w:firstLine="708"/>
        <w:jc w:val="both"/>
      </w:pPr>
      <w:r>
        <w:t>1.1. Предметом настоящего Соглашения является передача Районом Поселению осуществления части полномочий по решению вопроса местного значения органа местного самоуправления муниципального района, а именно:</w:t>
      </w:r>
    </w:p>
    <w:p w:rsidR="00450171" w:rsidRDefault="00450171" w:rsidP="00C853FA">
      <w:pPr>
        <w:ind w:firstLine="708"/>
        <w:jc w:val="both"/>
        <w:rPr>
          <w:szCs w:val="28"/>
        </w:rPr>
      </w:pPr>
      <w:r>
        <w:rPr>
          <w:szCs w:val="28"/>
        </w:rPr>
        <w:t>1) осуществление муниципального контроля на автомобильном транспорте и в дорожном хозяйстве в границах населенных пунктов поселения;</w:t>
      </w:r>
    </w:p>
    <w:p w:rsidR="00450171" w:rsidRDefault="00450171" w:rsidP="00C853FA">
      <w:pPr>
        <w:ind w:firstLine="708"/>
        <w:jc w:val="both"/>
        <w:rPr>
          <w:szCs w:val="28"/>
        </w:rPr>
      </w:pPr>
      <w:r>
        <w:rPr>
          <w:szCs w:val="28"/>
        </w:rPr>
        <w:t>2) разработка основных направлений инвестиционной политики в области развития автомобильных дорог местного значения;</w:t>
      </w:r>
    </w:p>
    <w:p w:rsidR="00450171" w:rsidRDefault="00450171" w:rsidP="00C853FA">
      <w:pPr>
        <w:ind w:firstLine="708"/>
        <w:jc w:val="both"/>
        <w:rPr>
          <w:szCs w:val="28"/>
        </w:rPr>
      </w:pPr>
      <w:r>
        <w:rPr>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50171" w:rsidRDefault="00450171" w:rsidP="00C853FA">
      <w:pPr>
        <w:ind w:firstLine="708"/>
        <w:jc w:val="both"/>
        <w:rPr>
          <w:szCs w:val="28"/>
        </w:rPr>
      </w:pPr>
      <w:r>
        <w:rPr>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50171" w:rsidRDefault="00450171" w:rsidP="00C853FA">
      <w:pPr>
        <w:ind w:firstLine="708"/>
        <w:jc w:val="both"/>
        <w:rPr>
          <w:szCs w:val="28"/>
        </w:rPr>
      </w:pPr>
      <w:r>
        <w:rPr>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50171" w:rsidRDefault="00450171" w:rsidP="00C853FA">
      <w:pPr>
        <w:ind w:firstLine="708"/>
        <w:jc w:val="both"/>
        <w:rPr>
          <w:szCs w:val="28"/>
        </w:rPr>
      </w:pPr>
      <w:r>
        <w:rPr>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50171" w:rsidRDefault="00450171" w:rsidP="00C853FA">
      <w:pPr>
        <w:ind w:firstLine="708"/>
        <w:jc w:val="both"/>
        <w:rPr>
          <w:szCs w:val="28"/>
          <w:lang w:eastAsia="en-US"/>
        </w:rPr>
      </w:pPr>
      <w:r>
        <w:rPr>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50171" w:rsidRDefault="00450171" w:rsidP="00C853FA">
      <w:pPr>
        <w:ind w:firstLine="708"/>
        <w:jc w:val="both"/>
        <w:rPr>
          <w:szCs w:val="28"/>
        </w:rPr>
      </w:pPr>
      <w:r>
        <w:rPr>
          <w:szCs w:val="28"/>
        </w:rPr>
        <w:t xml:space="preserve">5) осуществление дорожной деятельности в отношении автомобильных дорог местного значения; </w:t>
      </w:r>
    </w:p>
    <w:p w:rsidR="00450171" w:rsidRDefault="00450171" w:rsidP="00C853FA">
      <w:pPr>
        <w:ind w:firstLine="708"/>
        <w:jc w:val="both"/>
        <w:rPr>
          <w:szCs w:val="28"/>
        </w:rPr>
      </w:pPr>
      <w:r>
        <w:rPr>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450171" w:rsidRDefault="00450171" w:rsidP="00C853FA">
      <w:pPr>
        <w:ind w:firstLine="708"/>
        <w:jc w:val="both"/>
        <w:rPr>
          <w:szCs w:val="28"/>
        </w:rPr>
      </w:pPr>
      <w:r>
        <w:rPr>
          <w:szCs w:val="28"/>
        </w:rPr>
        <w:t>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50171" w:rsidRDefault="00450171" w:rsidP="00C853FA">
      <w:pPr>
        <w:ind w:firstLine="708"/>
        <w:jc w:val="both"/>
        <w:rPr>
          <w:szCs w:val="28"/>
        </w:rPr>
      </w:pPr>
      <w:r>
        <w:rPr>
          <w:szCs w:val="28"/>
        </w:rPr>
        <w:t>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50171" w:rsidRDefault="00450171" w:rsidP="00C853FA">
      <w:pPr>
        <w:ind w:firstLine="709"/>
        <w:jc w:val="both"/>
        <w:rPr>
          <w:color w:val="000000"/>
          <w:szCs w:val="28"/>
        </w:rPr>
      </w:pPr>
      <w:r>
        <w:rPr>
          <w:szCs w:val="28"/>
        </w:rPr>
        <w:t>9) информационное обеспечение пользователей автомобильными дорогами общего пользования местного значения.</w:t>
      </w:r>
    </w:p>
    <w:p w:rsidR="00450171" w:rsidRDefault="00450171" w:rsidP="00C853FA">
      <w:pPr>
        <w:rPr>
          <w:szCs w:val="28"/>
          <w:lang w:eastAsia="en-US"/>
        </w:rPr>
      </w:pPr>
    </w:p>
    <w:p w:rsidR="00450171" w:rsidRDefault="00450171" w:rsidP="00C853FA">
      <w:pPr>
        <w:rPr>
          <w:b/>
          <w:szCs w:val="22"/>
        </w:rPr>
      </w:pPr>
      <w:r>
        <w:rPr>
          <w:b/>
        </w:rPr>
        <w:t>2. Права и обязанности Сторон</w:t>
      </w:r>
    </w:p>
    <w:p w:rsidR="00450171" w:rsidRDefault="00450171" w:rsidP="00C853FA">
      <w:pPr>
        <w:ind w:firstLine="708"/>
        <w:jc w:val="both"/>
      </w:pPr>
      <w:r>
        <w:t>2.1. В целях реализации настоящего Соглашения Район обязан:</w:t>
      </w:r>
    </w:p>
    <w:p w:rsidR="00450171" w:rsidRDefault="00450171" w:rsidP="00C853FA">
      <w:pPr>
        <w:ind w:firstLine="708"/>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межбюджетных трансфертов для осуществления переданных полномочий в очередном финансовом году и плановом периоде.</w:t>
      </w:r>
    </w:p>
    <w:p w:rsidR="00450171" w:rsidRDefault="00450171" w:rsidP="00C853FA">
      <w:pPr>
        <w:ind w:firstLine="708"/>
        <w:jc w:val="both"/>
      </w:pPr>
      <w:r>
        <w:t>2.1.2. Передавать Поселению в порядке, установленном настоящим Соглашением финансовые средства на реализацию переданных полномочий.</w:t>
      </w:r>
    </w:p>
    <w:p w:rsidR="00450171" w:rsidRDefault="00450171" w:rsidP="00C853FA">
      <w:pPr>
        <w:ind w:firstLine="708"/>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450171" w:rsidRDefault="00450171" w:rsidP="00C853FA">
      <w:pPr>
        <w:ind w:firstLine="708"/>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450171" w:rsidRDefault="00450171" w:rsidP="00C853FA">
      <w:pPr>
        <w:ind w:firstLine="708"/>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450171" w:rsidRDefault="00450171" w:rsidP="00C853FA">
      <w:pPr>
        <w:ind w:firstLine="708"/>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450171" w:rsidRDefault="00450171" w:rsidP="00C853FA">
      <w:pPr>
        <w:ind w:firstLine="708"/>
        <w:jc w:val="both"/>
      </w:pPr>
      <w:r>
        <w:t>2.2. В целях реализации настоящего соглашения Район вправе:</w:t>
      </w:r>
    </w:p>
    <w:p w:rsidR="00450171" w:rsidRDefault="00450171" w:rsidP="00C853FA">
      <w:pPr>
        <w:ind w:firstLine="708"/>
        <w:jc w:val="both"/>
      </w:pPr>
      <w:r>
        <w:t>2.2.1. Участвовать в совещаниях, проводимых Поселением по вопросам реализации переданных полномочий.</w:t>
      </w:r>
    </w:p>
    <w:p w:rsidR="00450171" w:rsidRDefault="00450171" w:rsidP="00C853FA">
      <w:pPr>
        <w:ind w:firstLine="708"/>
        <w:jc w:val="both"/>
      </w:pPr>
      <w:r>
        <w:t>2.2.2. Вносить предложения и рекомендации по повышению эффективности реализации переданных полномочий.</w:t>
      </w:r>
    </w:p>
    <w:p w:rsidR="00450171" w:rsidRDefault="00450171" w:rsidP="00C853FA">
      <w:pPr>
        <w:ind w:firstLine="708"/>
        <w:jc w:val="both"/>
      </w:pPr>
      <w:r>
        <w:t>2.3. В целях реализации настоящего Соглашения Поселение обязано:</w:t>
      </w:r>
    </w:p>
    <w:p w:rsidR="00450171" w:rsidRDefault="00450171" w:rsidP="00C853FA">
      <w:pPr>
        <w:ind w:firstLine="708"/>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
    <w:p w:rsidR="00450171" w:rsidRDefault="00450171" w:rsidP="00C853FA">
      <w:pPr>
        <w:ind w:firstLine="708"/>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450171" w:rsidRDefault="00450171" w:rsidP="00C853FA">
      <w:pPr>
        <w:ind w:firstLine="708"/>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450171" w:rsidRDefault="00450171" w:rsidP="00C853FA">
      <w:pPr>
        <w:ind w:firstLine="708"/>
        <w:jc w:val="both"/>
      </w:pPr>
      <w:r>
        <w:t>2.4. В целях реализации настоящего соглашения Поселение вправе:</w:t>
      </w:r>
    </w:p>
    <w:p w:rsidR="00450171" w:rsidRDefault="00450171" w:rsidP="00C853FA">
      <w:pPr>
        <w:ind w:firstLine="708"/>
        <w:jc w:val="both"/>
      </w:pPr>
      <w:r>
        <w:t>2.4.1. Запрашивать у Района информацию, необходимую для реализации переданных полномочий.</w:t>
      </w:r>
    </w:p>
    <w:p w:rsidR="00450171" w:rsidRDefault="00450171" w:rsidP="00C853FA">
      <w:pPr>
        <w:ind w:firstLine="708"/>
        <w:jc w:val="both"/>
      </w:pPr>
      <w:r>
        <w:t xml:space="preserve">2.4.2. Предоставлять Району предложения по ежегодному объему финансовых средств, предоставляемых бюджету сельского поселения </w:t>
      </w:r>
      <w:r>
        <w:rPr>
          <w:szCs w:val="28"/>
        </w:rPr>
        <w:t xml:space="preserve">Меселинский </w:t>
      </w:r>
      <w:r>
        <w:t>сельсовет муниципального района Аургазинский район Республики Башкортостан для осуществления переданных полномочий.</w:t>
      </w:r>
    </w:p>
    <w:p w:rsidR="00450171" w:rsidRDefault="00450171" w:rsidP="00C853FA">
      <w:pPr>
        <w:rPr>
          <w:b/>
        </w:rPr>
      </w:pPr>
    </w:p>
    <w:p w:rsidR="00450171" w:rsidRDefault="00450171" w:rsidP="00C853FA">
      <w:pPr>
        <w:rPr>
          <w:b/>
          <w:lang w:val="be-BY"/>
        </w:rPr>
      </w:pPr>
      <w:r>
        <w:rPr>
          <w:b/>
        </w:rPr>
        <w:t>3</w:t>
      </w:r>
      <w:r>
        <w:rPr>
          <w:b/>
          <w:lang w:val="be-BY"/>
        </w:rPr>
        <w:t xml:space="preserve">. Порядок определения ежегодного объема межбюджетных трансфертов  </w:t>
      </w:r>
    </w:p>
    <w:p w:rsidR="00450171" w:rsidRDefault="00450171" w:rsidP="00C853FA">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450171" w:rsidRDefault="00450171" w:rsidP="00C853FA">
      <w:pPr>
        <w:ind w:firstLine="708"/>
        <w:jc w:val="both"/>
      </w:pPr>
      <w:r>
        <w:t>3.2. Объем иных межбюджетных трансфертов, необходимых для осуществления передаваемых полномочий Поселению определяется решением Совета муниципального района Аургазинский район Республики Башкортостан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 утвержденной решением Совета муниципального района Аургазинский район Республики Башкортостан от 24 декабря 2014 года № 24/8.</w:t>
      </w:r>
    </w:p>
    <w:p w:rsidR="00450171" w:rsidRDefault="00450171" w:rsidP="00C853FA">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50171" w:rsidRDefault="00450171" w:rsidP="00C853FA">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50171" w:rsidRDefault="00450171" w:rsidP="00C853FA">
      <w:pPr>
        <w:jc w:val="both"/>
        <w:rPr>
          <w:szCs w:val="28"/>
        </w:rPr>
      </w:pPr>
    </w:p>
    <w:p w:rsidR="00450171" w:rsidRDefault="00450171" w:rsidP="00C853FA">
      <w:pPr>
        <w:rPr>
          <w:b/>
          <w:szCs w:val="28"/>
        </w:rPr>
      </w:pPr>
      <w:r>
        <w:rPr>
          <w:b/>
          <w:szCs w:val="28"/>
        </w:rPr>
        <w:t>4. Срок действия Соглашения</w:t>
      </w:r>
    </w:p>
    <w:p w:rsidR="00450171" w:rsidRDefault="00450171" w:rsidP="00C853FA">
      <w:pPr>
        <w:ind w:firstLine="708"/>
        <w:jc w:val="both"/>
        <w:rPr>
          <w:szCs w:val="28"/>
        </w:rPr>
      </w:pPr>
      <w:r>
        <w:rPr>
          <w:szCs w:val="28"/>
        </w:rPr>
        <w:t>4.1. Настоящее Соглашение вступает в силу с 01 января 2022 года и действует по 31 декабря 2022 года.</w:t>
      </w:r>
    </w:p>
    <w:p w:rsidR="00450171" w:rsidRDefault="00450171" w:rsidP="00C853FA">
      <w:pPr>
        <w:jc w:val="both"/>
        <w:rPr>
          <w:szCs w:val="28"/>
        </w:rPr>
      </w:pPr>
    </w:p>
    <w:p w:rsidR="00450171" w:rsidRDefault="00450171" w:rsidP="00C853FA">
      <w:pPr>
        <w:rPr>
          <w:szCs w:val="28"/>
        </w:rPr>
      </w:pPr>
      <w:r>
        <w:rPr>
          <w:b/>
          <w:szCs w:val="28"/>
        </w:rPr>
        <w:t>5. Основания и порядок прекращения Соглашения</w:t>
      </w:r>
    </w:p>
    <w:p w:rsidR="00450171" w:rsidRDefault="00450171" w:rsidP="00C853FA">
      <w:pPr>
        <w:ind w:firstLine="708"/>
        <w:jc w:val="both"/>
        <w:rPr>
          <w:szCs w:val="28"/>
        </w:rPr>
      </w:pPr>
      <w:r>
        <w:rPr>
          <w:szCs w:val="28"/>
        </w:rPr>
        <w:t xml:space="preserve">5.1. </w:t>
      </w:r>
      <w:r>
        <w:rPr>
          <w:color w:val="000000"/>
          <w:szCs w:val="28"/>
        </w:rPr>
        <w:t>Действие настоящего Соглашения прекращается по истечении срока его действия.</w:t>
      </w:r>
    </w:p>
    <w:p w:rsidR="00450171" w:rsidRDefault="00450171" w:rsidP="00C853FA">
      <w:pPr>
        <w:ind w:firstLine="708"/>
        <w:jc w:val="both"/>
        <w:rPr>
          <w:szCs w:val="28"/>
        </w:rPr>
      </w:pPr>
      <w:r>
        <w:rPr>
          <w:szCs w:val="28"/>
        </w:rPr>
        <w:t>5.2. Настоящее Соглашение может быть прекращено, в том числе досрочно:</w:t>
      </w:r>
    </w:p>
    <w:p w:rsidR="00450171" w:rsidRDefault="00450171" w:rsidP="00C853FA">
      <w:pPr>
        <w:jc w:val="both"/>
        <w:rPr>
          <w:szCs w:val="28"/>
        </w:rPr>
      </w:pPr>
      <w:r>
        <w:rPr>
          <w:szCs w:val="28"/>
        </w:rPr>
        <w:tab/>
        <w:t>по соглашению Сторон;</w:t>
      </w:r>
    </w:p>
    <w:p w:rsidR="00450171" w:rsidRDefault="00450171" w:rsidP="00C853FA">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50171" w:rsidRDefault="00450171" w:rsidP="00C853FA">
      <w:pPr>
        <w:jc w:val="both"/>
        <w:rPr>
          <w:szCs w:val="28"/>
        </w:rPr>
      </w:pPr>
      <w:r>
        <w:rPr>
          <w:szCs w:val="28"/>
        </w:rPr>
        <w:tab/>
        <w:t>в случае установления факта нарушения Поселением осуществления переданных полномочий.</w:t>
      </w:r>
    </w:p>
    <w:p w:rsidR="00450171" w:rsidRDefault="00450171" w:rsidP="00C853FA">
      <w:pPr>
        <w:ind w:firstLine="708"/>
        <w:jc w:val="both"/>
        <w:rPr>
          <w:szCs w:val="28"/>
        </w:rPr>
      </w:pPr>
      <w:r>
        <w:rPr>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50171" w:rsidRDefault="00450171" w:rsidP="00C853FA">
      <w:pPr>
        <w:ind w:firstLine="708"/>
        <w:jc w:val="both"/>
        <w:rPr>
          <w:szCs w:val="28"/>
        </w:rPr>
      </w:pPr>
      <w:r>
        <w:rPr>
          <w:szCs w:val="28"/>
        </w:rPr>
        <w:t>5.4.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450171" w:rsidRDefault="00450171" w:rsidP="00C853FA">
      <w:pPr>
        <w:rPr>
          <w:szCs w:val="28"/>
        </w:rPr>
      </w:pPr>
      <w:r>
        <w:rPr>
          <w:b/>
          <w:szCs w:val="28"/>
        </w:rPr>
        <w:t>6. Ответственность Сторон</w:t>
      </w:r>
    </w:p>
    <w:p w:rsidR="00450171" w:rsidRDefault="00450171" w:rsidP="00C853FA">
      <w:pPr>
        <w:ind w:firstLine="708"/>
        <w:jc w:val="both"/>
        <w:rPr>
          <w:szCs w:val="28"/>
        </w:rPr>
      </w:pPr>
      <w:r>
        <w:rPr>
          <w:szCs w:val="28"/>
        </w:rPr>
        <w:t>6.1.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450171" w:rsidRDefault="00450171" w:rsidP="00C853FA">
      <w:pPr>
        <w:ind w:firstLine="708"/>
        <w:jc w:val="both"/>
        <w:rPr>
          <w:szCs w:val="28"/>
        </w:rPr>
      </w:pPr>
      <w:r>
        <w:rPr>
          <w:szCs w:val="28"/>
        </w:rPr>
        <w:t>6.2.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450171" w:rsidRDefault="00450171" w:rsidP="00C853FA">
      <w:pPr>
        <w:ind w:firstLine="708"/>
        <w:jc w:val="both"/>
        <w:rPr>
          <w:szCs w:val="28"/>
        </w:rPr>
      </w:pPr>
      <w:r>
        <w:rPr>
          <w:szCs w:val="28"/>
        </w:rPr>
        <w:t>6.3.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450171" w:rsidRDefault="00450171" w:rsidP="00C853FA">
      <w:pPr>
        <w:jc w:val="both"/>
        <w:rPr>
          <w:szCs w:val="28"/>
        </w:rPr>
      </w:pPr>
    </w:p>
    <w:p w:rsidR="00450171" w:rsidRDefault="00450171" w:rsidP="00C853FA">
      <w:pPr>
        <w:rPr>
          <w:szCs w:val="28"/>
        </w:rPr>
      </w:pPr>
      <w:r>
        <w:rPr>
          <w:b/>
          <w:szCs w:val="28"/>
        </w:rPr>
        <w:t>7. Порядок разрешения споров</w:t>
      </w:r>
    </w:p>
    <w:p w:rsidR="00450171" w:rsidRDefault="00450171" w:rsidP="00C853FA">
      <w:pPr>
        <w:jc w:val="both"/>
        <w:rPr>
          <w:szCs w:val="28"/>
        </w:rPr>
      </w:pPr>
    </w:p>
    <w:p w:rsidR="00450171" w:rsidRDefault="00450171" w:rsidP="00C853FA">
      <w:pPr>
        <w:ind w:firstLine="708"/>
        <w:jc w:val="both"/>
        <w:rPr>
          <w:szCs w:val="28"/>
        </w:rPr>
      </w:pPr>
      <w:r>
        <w:rPr>
          <w:szCs w:val="28"/>
        </w:rPr>
        <w:t>7.1. Все разногласия между Сторонами разрешаются путем переговоров.</w:t>
      </w:r>
    </w:p>
    <w:p w:rsidR="00450171" w:rsidRDefault="00450171" w:rsidP="00C853FA">
      <w:pPr>
        <w:ind w:firstLine="708"/>
        <w:jc w:val="both"/>
        <w:rPr>
          <w:szCs w:val="28"/>
        </w:rPr>
      </w:pPr>
      <w:r>
        <w:rPr>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450171" w:rsidRDefault="00450171" w:rsidP="00C853FA">
      <w:pPr>
        <w:jc w:val="both"/>
        <w:rPr>
          <w:szCs w:val="28"/>
        </w:rPr>
      </w:pPr>
    </w:p>
    <w:p w:rsidR="00450171" w:rsidRDefault="00450171" w:rsidP="00C853FA">
      <w:pPr>
        <w:rPr>
          <w:b/>
          <w:szCs w:val="28"/>
        </w:rPr>
      </w:pPr>
      <w:r>
        <w:rPr>
          <w:b/>
          <w:szCs w:val="28"/>
        </w:rPr>
        <w:t>8. Заключительные условия</w:t>
      </w:r>
    </w:p>
    <w:p w:rsidR="00450171" w:rsidRDefault="00450171" w:rsidP="00C853FA">
      <w:pPr>
        <w:jc w:val="both"/>
        <w:rPr>
          <w:szCs w:val="28"/>
        </w:rPr>
      </w:pPr>
    </w:p>
    <w:p w:rsidR="00450171" w:rsidRDefault="00450171" w:rsidP="00C853FA">
      <w:pPr>
        <w:ind w:firstLine="708"/>
        <w:jc w:val="both"/>
        <w:rPr>
          <w:szCs w:val="28"/>
        </w:rPr>
      </w:pPr>
      <w:r>
        <w:rPr>
          <w:szCs w:val="28"/>
        </w:rPr>
        <w:t>8.1.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w:t>
      </w:r>
    </w:p>
    <w:p w:rsidR="00450171" w:rsidRDefault="00450171" w:rsidP="00C853FA">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450171" w:rsidRDefault="00450171" w:rsidP="00C853FA">
      <w:pPr>
        <w:ind w:firstLine="708"/>
        <w:jc w:val="both"/>
        <w:rPr>
          <w:szCs w:val="28"/>
        </w:rPr>
      </w:pPr>
      <w:r>
        <w:rPr>
          <w:szCs w:val="28"/>
        </w:rPr>
        <w:t>8.2. Настоящее Соглашение составлено в двух экземплярах, имеющих одинаковую юридическую силу, по одному экземпляру для каждой из Сторон.</w:t>
      </w:r>
    </w:p>
    <w:p w:rsidR="00450171" w:rsidRDefault="00450171" w:rsidP="00C853FA">
      <w:pPr>
        <w:jc w:val="both"/>
        <w:rPr>
          <w:szCs w:val="28"/>
        </w:rPr>
      </w:pPr>
    </w:p>
    <w:p w:rsidR="00450171" w:rsidRDefault="00450171" w:rsidP="00C853FA">
      <w:pPr>
        <w:rPr>
          <w:b/>
          <w:bCs/>
          <w:szCs w:val="28"/>
        </w:rPr>
      </w:pPr>
      <w:r>
        <w:rPr>
          <w:b/>
          <w:bCs/>
          <w:szCs w:val="28"/>
        </w:rPr>
        <w:t>9. Подписи Сторон</w:t>
      </w:r>
    </w:p>
    <w:p w:rsidR="00450171" w:rsidRDefault="00450171" w:rsidP="00C853FA">
      <w:pPr>
        <w:rPr>
          <w:b/>
          <w:bCs/>
          <w:szCs w:val="28"/>
        </w:rPr>
      </w:pPr>
    </w:p>
    <w:tbl>
      <w:tblPr>
        <w:tblW w:w="0" w:type="auto"/>
        <w:tblInd w:w="108" w:type="dxa"/>
        <w:tblLayout w:type="fixed"/>
        <w:tblLook w:val="00A0"/>
      </w:tblPr>
      <w:tblGrid>
        <w:gridCol w:w="4962"/>
        <w:gridCol w:w="4860"/>
      </w:tblGrid>
      <w:tr w:rsidR="00450171" w:rsidTr="00C853FA">
        <w:trPr>
          <w:trHeight w:val="1491"/>
        </w:trPr>
        <w:tc>
          <w:tcPr>
            <w:tcW w:w="4962" w:type="dxa"/>
          </w:tcPr>
          <w:p w:rsidR="00450171" w:rsidRDefault="00450171">
            <w:pPr>
              <w:pStyle w:val="BodyText"/>
              <w:rPr>
                <w:szCs w:val="28"/>
                <w:lang w:eastAsia="en-US"/>
              </w:rPr>
            </w:pPr>
            <w:r>
              <w:rPr>
                <w:szCs w:val="28"/>
              </w:rPr>
              <w:t>Администрация</w:t>
            </w:r>
          </w:p>
          <w:p w:rsidR="00450171" w:rsidRDefault="00450171">
            <w:pPr>
              <w:pStyle w:val="BodyText"/>
              <w:rPr>
                <w:szCs w:val="28"/>
              </w:rPr>
            </w:pPr>
            <w:r>
              <w:rPr>
                <w:szCs w:val="28"/>
              </w:rPr>
              <w:t xml:space="preserve">муниципального района </w:t>
            </w:r>
          </w:p>
          <w:p w:rsidR="00450171" w:rsidRDefault="00450171">
            <w:pPr>
              <w:pStyle w:val="BodyText"/>
              <w:rPr>
                <w:szCs w:val="28"/>
              </w:rPr>
            </w:pPr>
            <w:r>
              <w:rPr>
                <w:szCs w:val="28"/>
              </w:rPr>
              <w:t>Аургазинский район</w:t>
            </w:r>
          </w:p>
          <w:p w:rsidR="00450171" w:rsidRDefault="00450171">
            <w:pPr>
              <w:pStyle w:val="BodyText"/>
              <w:rPr>
                <w:szCs w:val="28"/>
              </w:rPr>
            </w:pPr>
            <w:r>
              <w:rPr>
                <w:szCs w:val="28"/>
              </w:rPr>
              <w:t>Республики Башкортостан</w:t>
            </w:r>
          </w:p>
          <w:p w:rsidR="00450171" w:rsidRDefault="00450171">
            <w:pPr>
              <w:pStyle w:val="BodyText"/>
              <w:rPr>
                <w:szCs w:val="28"/>
              </w:rPr>
            </w:pPr>
          </w:p>
          <w:p w:rsidR="00450171" w:rsidRDefault="00450171">
            <w:pPr>
              <w:pStyle w:val="BodyText"/>
              <w:rPr>
                <w:b/>
                <w:szCs w:val="28"/>
              </w:rPr>
            </w:pPr>
          </w:p>
          <w:p w:rsidR="00450171" w:rsidRDefault="00450171">
            <w:pPr>
              <w:pStyle w:val="BodyText"/>
              <w:rPr>
                <w:szCs w:val="28"/>
              </w:rPr>
            </w:pPr>
            <w:r>
              <w:rPr>
                <w:szCs w:val="28"/>
              </w:rPr>
              <w:t xml:space="preserve">Глава Администрации </w:t>
            </w:r>
          </w:p>
          <w:p w:rsidR="00450171" w:rsidRDefault="00450171">
            <w:pPr>
              <w:pStyle w:val="BodyText"/>
              <w:rPr>
                <w:szCs w:val="28"/>
              </w:rPr>
            </w:pPr>
            <w:r>
              <w:rPr>
                <w:szCs w:val="28"/>
              </w:rPr>
              <w:t xml:space="preserve">муниципального района </w:t>
            </w:r>
          </w:p>
          <w:p w:rsidR="00450171" w:rsidRDefault="00450171">
            <w:pPr>
              <w:pStyle w:val="BodyText"/>
              <w:rPr>
                <w:szCs w:val="28"/>
              </w:rPr>
            </w:pPr>
            <w:r>
              <w:rPr>
                <w:szCs w:val="28"/>
              </w:rPr>
              <w:t>Аургазинский район</w:t>
            </w:r>
          </w:p>
          <w:p w:rsidR="00450171" w:rsidRDefault="00450171">
            <w:pPr>
              <w:pStyle w:val="BodyText"/>
              <w:rPr>
                <w:szCs w:val="28"/>
              </w:rPr>
            </w:pPr>
            <w:r>
              <w:rPr>
                <w:szCs w:val="28"/>
              </w:rPr>
              <w:t xml:space="preserve">Республики Башкортостан </w:t>
            </w:r>
          </w:p>
          <w:p w:rsidR="00450171" w:rsidRDefault="00450171">
            <w:pPr>
              <w:pStyle w:val="BodyText"/>
              <w:rPr>
                <w:szCs w:val="28"/>
              </w:rPr>
            </w:pPr>
          </w:p>
          <w:p w:rsidR="00450171" w:rsidRDefault="00450171">
            <w:pPr>
              <w:widowControl w:val="0"/>
              <w:autoSpaceDE w:val="0"/>
              <w:autoSpaceDN w:val="0"/>
              <w:adjustRightInd w:val="0"/>
              <w:jc w:val="both"/>
              <w:rPr>
                <w:sz w:val="28"/>
                <w:szCs w:val="28"/>
                <w:lang w:eastAsia="en-US"/>
              </w:rPr>
            </w:pPr>
            <w:r>
              <w:rPr>
                <w:bCs/>
                <w:szCs w:val="28"/>
              </w:rPr>
              <w:t>_____________ / А.Н. Шагаретдинов</w:t>
            </w:r>
          </w:p>
        </w:tc>
        <w:tc>
          <w:tcPr>
            <w:tcW w:w="4860" w:type="dxa"/>
          </w:tcPr>
          <w:p w:rsidR="00450171" w:rsidRDefault="00450171">
            <w:pPr>
              <w:pStyle w:val="BodyText"/>
              <w:rPr>
                <w:szCs w:val="28"/>
                <w:lang w:eastAsia="en-US"/>
              </w:rPr>
            </w:pPr>
            <w:r>
              <w:rPr>
                <w:szCs w:val="28"/>
              </w:rPr>
              <w:t>Администрация сельского поселения</w:t>
            </w:r>
          </w:p>
          <w:p w:rsidR="00450171" w:rsidRDefault="00450171">
            <w:pPr>
              <w:pStyle w:val="BodyText"/>
              <w:rPr>
                <w:szCs w:val="28"/>
              </w:rPr>
            </w:pPr>
            <w:r>
              <w:rPr>
                <w:szCs w:val="28"/>
              </w:rPr>
              <w:t xml:space="preserve">Меселинский сельсовет муниципального района </w:t>
            </w:r>
          </w:p>
          <w:p w:rsidR="00450171" w:rsidRDefault="00450171">
            <w:pPr>
              <w:pStyle w:val="BodyText"/>
              <w:rPr>
                <w:szCs w:val="28"/>
              </w:rPr>
            </w:pPr>
            <w:r>
              <w:rPr>
                <w:szCs w:val="28"/>
              </w:rPr>
              <w:t xml:space="preserve">Аургазинский район </w:t>
            </w:r>
          </w:p>
          <w:p w:rsidR="00450171" w:rsidRDefault="00450171">
            <w:pPr>
              <w:pStyle w:val="BodyText"/>
              <w:rPr>
                <w:szCs w:val="28"/>
              </w:rPr>
            </w:pPr>
            <w:r>
              <w:rPr>
                <w:szCs w:val="28"/>
              </w:rPr>
              <w:t>Республики Башкортостан</w:t>
            </w:r>
          </w:p>
          <w:p w:rsidR="00450171" w:rsidRDefault="00450171">
            <w:pPr>
              <w:pStyle w:val="BodyText"/>
              <w:rPr>
                <w:szCs w:val="28"/>
              </w:rPr>
            </w:pPr>
          </w:p>
          <w:p w:rsidR="00450171" w:rsidRDefault="00450171">
            <w:pPr>
              <w:pStyle w:val="BodyText"/>
              <w:rPr>
                <w:szCs w:val="28"/>
              </w:rPr>
            </w:pPr>
            <w:r>
              <w:rPr>
                <w:szCs w:val="28"/>
              </w:rPr>
              <w:t xml:space="preserve">Глава сельского поселения Меселинский сельсовет муниципального района </w:t>
            </w:r>
          </w:p>
          <w:p w:rsidR="00450171" w:rsidRDefault="00450171">
            <w:pPr>
              <w:pStyle w:val="BodyText"/>
              <w:rPr>
                <w:szCs w:val="28"/>
              </w:rPr>
            </w:pPr>
            <w:r>
              <w:rPr>
                <w:szCs w:val="28"/>
              </w:rPr>
              <w:t xml:space="preserve">Аургазинский район </w:t>
            </w:r>
          </w:p>
          <w:p w:rsidR="00450171" w:rsidRDefault="00450171">
            <w:pPr>
              <w:pStyle w:val="BodyText"/>
              <w:rPr>
                <w:szCs w:val="28"/>
              </w:rPr>
            </w:pPr>
            <w:r>
              <w:rPr>
                <w:szCs w:val="28"/>
              </w:rPr>
              <w:t>Республики Башкортостан</w:t>
            </w:r>
          </w:p>
          <w:p w:rsidR="00450171" w:rsidRDefault="00450171">
            <w:pPr>
              <w:widowControl w:val="0"/>
              <w:autoSpaceDE w:val="0"/>
              <w:autoSpaceDN w:val="0"/>
              <w:adjustRightInd w:val="0"/>
              <w:ind w:hanging="6"/>
              <w:jc w:val="both"/>
              <w:rPr>
                <w:bCs/>
                <w:sz w:val="28"/>
                <w:szCs w:val="28"/>
                <w:lang w:eastAsia="en-US"/>
              </w:rPr>
            </w:pPr>
            <w:r>
              <w:rPr>
                <w:szCs w:val="28"/>
              </w:rPr>
              <w:t>____________/ И.М. Александрова</w:t>
            </w:r>
          </w:p>
        </w:tc>
      </w:tr>
    </w:tbl>
    <w:p w:rsidR="00450171" w:rsidRDefault="00450171" w:rsidP="00C853FA">
      <w:pPr>
        <w:jc w:val="both"/>
        <w:rPr>
          <w:sz w:val="28"/>
          <w:szCs w:val="28"/>
          <w:lang w:eastAsia="en-US"/>
        </w:rPr>
      </w:pPr>
    </w:p>
    <w:p w:rsidR="00450171" w:rsidRPr="000B4210" w:rsidRDefault="00450171" w:rsidP="00F96881">
      <w:pPr>
        <w:autoSpaceDE w:val="0"/>
        <w:jc w:val="both"/>
        <w:rPr>
          <w:sz w:val="28"/>
          <w:szCs w:val="28"/>
        </w:rPr>
      </w:pPr>
      <w:r>
        <w:rPr>
          <w:sz w:val="28"/>
          <w:szCs w:val="28"/>
        </w:rPr>
        <w:tab/>
      </w:r>
      <w:r>
        <w:rPr>
          <w:sz w:val="28"/>
          <w:szCs w:val="28"/>
        </w:rPr>
        <w:tab/>
      </w:r>
      <w:r>
        <w:rPr>
          <w:sz w:val="28"/>
          <w:szCs w:val="28"/>
        </w:rPr>
        <w:tab/>
      </w:r>
    </w:p>
    <w:sectPr w:rsidR="00450171" w:rsidRPr="000B4210" w:rsidSect="00F96881">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3E9"/>
    <w:rsid w:val="0005156F"/>
    <w:rsid w:val="00076E9D"/>
    <w:rsid w:val="000833E9"/>
    <w:rsid w:val="000B4210"/>
    <w:rsid w:val="00127DC3"/>
    <w:rsid w:val="00161C35"/>
    <w:rsid w:val="001C7ACF"/>
    <w:rsid w:val="00216A3B"/>
    <w:rsid w:val="00223EEE"/>
    <w:rsid w:val="00225A47"/>
    <w:rsid w:val="00284B0A"/>
    <w:rsid w:val="0030611D"/>
    <w:rsid w:val="00362C1E"/>
    <w:rsid w:val="003C7C53"/>
    <w:rsid w:val="00450171"/>
    <w:rsid w:val="004B5102"/>
    <w:rsid w:val="005E115F"/>
    <w:rsid w:val="00631718"/>
    <w:rsid w:val="006A6694"/>
    <w:rsid w:val="00882615"/>
    <w:rsid w:val="008E4A20"/>
    <w:rsid w:val="00B92DB9"/>
    <w:rsid w:val="00C65C8D"/>
    <w:rsid w:val="00C853FA"/>
    <w:rsid w:val="00CA6504"/>
    <w:rsid w:val="00D43CA5"/>
    <w:rsid w:val="00E413E1"/>
    <w:rsid w:val="00ED6117"/>
    <w:rsid w:val="00F96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33E9"/>
    <w:rPr>
      <w:sz w:val="28"/>
      <w:szCs w:val="20"/>
    </w:rPr>
  </w:style>
  <w:style w:type="character" w:customStyle="1" w:styleId="BodyTextChar">
    <w:name w:val="Body Text Char"/>
    <w:basedOn w:val="DefaultParagraphFont"/>
    <w:link w:val="BodyText"/>
    <w:uiPriority w:val="99"/>
    <w:locked/>
    <w:rsid w:val="000833E9"/>
    <w:rPr>
      <w:rFonts w:ascii="Times New Roman" w:hAnsi="Times New Roman" w:cs="Times New Roman"/>
      <w:sz w:val="20"/>
      <w:szCs w:val="20"/>
      <w:lang w:eastAsia="ru-RU"/>
    </w:rPr>
  </w:style>
  <w:style w:type="paragraph" w:styleId="Header">
    <w:name w:val="header"/>
    <w:basedOn w:val="Normal"/>
    <w:link w:val="HeaderChar1"/>
    <w:uiPriority w:val="99"/>
    <w:rsid w:val="00F96881"/>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customStyle="1" w:styleId="HeaderChar1">
    <w:name w:val="Header Char1"/>
    <w:basedOn w:val="DefaultParagraphFont"/>
    <w:link w:val="Header"/>
    <w:uiPriority w:val="99"/>
    <w:semiHidden/>
    <w:locked/>
    <w:rsid w:val="00F96881"/>
    <w:rPr>
      <w:rFonts w:cs="Times New Roman"/>
      <w:lang w:val="ru-RU" w:eastAsia="ru-RU" w:bidi="ar-SA"/>
    </w:rPr>
  </w:style>
  <w:style w:type="character" w:styleId="Hyperlink">
    <w:name w:val="Hyperlink"/>
    <w:basedOn w:val="DefaultParagraphFont"/>
    <w:uiPriority w:val="99"/>
    <w:rsid w:val="00F96881"/>
    <w:rPr>
      <w:rFonts w:cs="Times New Roman"/>
      <w:color w:val="0000FF"/>
      <w:u w:val="single"/>
    </w:rPr>
  </w:style>
  <w:style w:type="paragraph" w:customStyle="1" w:styleId="FR2">
    <w:name w:val="FR2"/>
    <w:uiPriority w:val="99"/>
    <w:rsid w:val="00C853FA"/>
    <w:pPr>
      <w:widowControl w:val="0"/>
      <w:autoSpaceDE w:val="0"/>
      <w:autoSpaceDN w:val="0"/>
      <w:adjustRightInd w:val="0"/>
      <w:ind w:left="2560"/>
    </w:pPr>
    <w:rPr>
      <w:rFonts w:ascii="Arial" w:eastAsia="Times New Roman"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36583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elinsky.r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1975</Words>
  <Characters>11259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Пользователь Windows</cp:lastModifiedBy>
  <cp:revision>6</cp:revision>
  <dcterms:created xsi:type="dcterms:W3CDTF">2021-12-11T08:04:00Z</dcterms:created>
  <dcterms:modified xsi:type="dcterms:W3CDTF">2022-01-12T10:27:00Z</dcterms:modified>
</cp:coreProperties>
</file>